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746" w:rsidRDefault="004B3746" w:rsidP="00C6019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16C6"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17A022C8" wp14:editId="756312F1">
            <wp:extent cx="2035834" cy="664234"/>
            <wp:effectExtent l="0" t="0" r="2540" b="2540"/>
            <wp:docPr id="1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2564" cy="67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4D1" w:rsidRPr="004C267F" w:rsidRDefault="00AF54D1" w:rsidP="00157AE3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C26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Руководитель Управления Росреестра по Красноярскому краю Татьяна </w:t>
      </w:r>
      <w:proofErr w:type="spellStart"/>
      <w:r w:rsidRPr="004C26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Голдобина</w:t>
      </w:r>
      <w:proofErr w:type="spellEnd"/>
      <w:r w:rsidRPr="004C26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приняла участие в пресс- конференции</w:t>
      </w:r>
      <w:r w:rsidRPr="004C26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посвященной 15-летию Росреестра.</w:t>
      </w:r>
    </w:p>
    <w:p w:rsidR="0053668F" w:rsidRDefault="001A5FD6" w:rsidP="00157AE3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267F">
        <w:rPr>
          <w:rFonts w:ascii="Times New Roman" w:hAnsi="Times New Roman" w:cs="Times New Roman"/>
          <w:sz w:val="28"/>
          <w:szCs w:val="28"/>
        </w:rPr>
        <w:t xml:space="preserve">Во вступительном слове руководитель Управления Татьяна </w:t>
      </w:r>
      <w:proofErr w:type="spellStart"/>
      <w:r w:rsidRPr="004C267F">
        <w:rPr>
          <w:rFonts w:ascii="Times New Roman" w:hAnsi="Times New Roman" w:cs="Times New Roman"/>
          <w:sz w:val="28"/>
          <w:szCs w:val="28"/>
        </w:rPr>
        <w:t>Голдобина</w:t>
      </w:r>
      <w:proofErr w:type="spellEnd"/>
      <w:r w:rsidRPr="004C267F">
        <w:rPr>
          <w:rFonts w:ascii="Times New Roman" w:hAnsi="Times New Roman" w:cs="Times New Roman"/>
          <w:sz w:val="28"/>
          <w:szCs w:val="28"/>
        </w:rPr>
        <w:t xml:space="preserve"> отметила</w:t>
      </w:r>
      <w:r w:rsidR="0053668F">
        <w:rPr>
          <w:rFonts w:ascii="Times New Roman" w:hAnsi="Times New Roman" w:cs="Times New Roman"/>
          <w:sz w:val="28"/>
          <w:szCs w:val="28"/>
        </w:rPr>
        <w:t xml:space="preserve">, что в </w:t>
      </w:r>
      <w:r w:rsidR="0053668F" w:rsidRPr="008A17E9">
        <w:rPr>
          <w:rFonts w:ascii="Times New Roman" w:hAnsi="Times New Roman" w:cs="Times New Roman"/>
          <w:color w:val="000000"/>
          <w:sz w:val="28"/>
          <w:szCs w:val="28"/>
        </w:rPr>
        <w:t xml:space="preserve">этом году </w:t>
      </w:r>
      <w:proofErr w:type="spellStart"/>
      <w:r w:rsidR="0053668F">
        <w:rPr>
          <w:rFonts w:ascii="Times New Roman" w:hAnsi="Times New Roman" w:cs="Times New Roman"/>
          <w:color w:val="000000"/>
          <w:sz w:val="28"/>
          <w:szCs w:val="28"/>
        </w:rPr>
        <w:t>Росреестр</w:t>
      </w:r>
      <w:proofErr w:type="spellEnd"/>
      <w:r w:rsidR="0053668F">
        <w:rPr>
          <w:rFonts w:ascii="Times New Roman" w:hAnsi="Times New Roman" w:cs="Times New Roman"/>
          <w:color w:val="000000"/>
          <w:sz w:val="28"/>
          <w:szCs w:val="28"/>
        </w:rPr>
        <w:t xml:space="preserve"> отметил </w:t>
      </w:r>
      <w:r w:rsidR="0053668F" w:rsidRPr="008A17E9">
        <w:rPr>
          <w:rFonts w:ascii="Times New Roman" w:hAnsi="Times New Roman" w:cs="Times New Roman"/>
          <w:color w:val="000000"/>
          <w:sz w:val="28"/>
          <w:szCs w:val="28"/>
        </w:rPr>
        <w:t>3 юбилейные даты: 15-летие Росреестра, 25-летие государственной регистрации прав на недвижимость, 10-летие кадастрового учета.</w:t>
      </w:r>
    </w:p>
    <w:p w:rsidR="00236285" w:rsidRPr="004C267F" w:rsidRDefault="0053668F" w:rsidP="00157AE3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A5FD6" w:rsidRPr="004C267F">
        <w:rPr>
          <w:rFonts w:ascii="Times New Roman" w:hAnsi="Times New Roman" w:cs="Times New Roman"/>
          <w:sz w:val="28"/>
          <w:szCs w:val="28"/>
        </w:rPr>
        <w:t xml:space="preserve"> ходе пресс-конференции</w:t>
      </w:r>
      <w:r w:rsidRPr="0053668F">
        <w:rPr>
          <w:rFonts w:ascii="Times New Roman" w:hAnsi="Times New Roman" w:cs="Times New Roman"/>
          <w:sz w:val="28"/>
          <w:szCs w:val="28"/>
        </w:rPr>
        <w:t xml:space="preserve"> </w:t>
      </w:r>
      <w:r w:rsidRPr="004C267F">
        <w:rPr>
          <w:rFonts w:ascii="Times New Roman" w:hAnsi="Times New Roman" w:cs="Times New Roman"/>
          <w:sz w:val="28"/>
          <w:szCs w:val="28"/>
        </w:rPr>
        <w:t xml:space="preserve">Татьяна </w:t>
      </w:r>
      <w:proofErr w:type="spellStart"/>
      <w:r w:rsidRPr="004C267F">
        <w:rPr>
          <w:rFonts w:ascii="Times New Roman" w:hAnsi="Times New Roman" w:cs="Times New Roman"/>
          <w:sz w:val="28"/>
          <w:szCs w:val="28"/>
        </w:rPr>
        <w:t>Голдобина</w:t>
      </w:r>
      <w:proofErr w:type="spellEnd"/>
      <w:r w:rsidR="001A5FD6" w:rsidRPr="004C267F">
        <w:rPr>
          <w:rFonts w:ascii="Times New Roman" w:hAnsi="Times New Roman" w:cs="Times New Roman"/>
          <w:sz w:val="28"/>
          <w:szCs w:val="28"/>
        </w:rPr>
        <w:t xml:space="preserve"> рассказала, что в минувшем году</w:t>
      </w:r>
      <w:r w:rsidR="004C267F" w:rsidRPr="004C267F">
        <w:rPr>
          <w:rFonts w:ascii="Times New Roman" w:hAnsi="Times New Roman" w:cs="Times New Roman"/>
          <w:sz w:val="28"/>
          <w:szCs w:val="28"/>
        </w:rPr>
        <w:t xml:space="preserve"> н</w:t>
      </w:r>
      <w:r w:rsidR="004C267F" w:rsidRPr="004C26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аше ведомство </w:t>
      </w:r>
      <w:r w:rsidR="008F6B2D" w:rsidRPr="008F6B2D">
        <w:rPr>
          <w:rFonts w:ascii="Times New Roman" w:hAnsi="Times New Roman" w:cs="Times New Roman"/>
          <w:sz w:val="28"/>
          <w:szCs w:val="28"/>
          <w:shd w:val="clear" w:color="auto" w:fill="FFFFFF"/>
        </w:rPr>
        <w:t>ежеквартально фикс</w:t>
      </w:r>
      <w:r w:rsidR="004C267F" w:rsidRPr="004C267F">
        <w:rPr>
          <w:rFonts w:ascii="Times New Roman" w:hAnsi="Times New Roman" w:cs="Times New Roman"/>
          <w:sz w:val="28"/>
          <w:szCs w:val="28"/>
          <w:shd w:val="clear" w:color="auto" w:fill="FFFFFF"/>
        </w:rPr>
        <w:t>ировало</w:t>
      </w:r>
      <w:r w:rsidR="008F6B2D" w:rsidRPr="008F6B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положительную динамику по увеличению количества учетно-регистрационных действий.</w:t>
      </w:r>
      <w:r w:rsidR="008F6B2D" w:rsidRPr="004C26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F6B2D" w:rsidRPr="008F6B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36285" w:rsidRPr="004C267F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8F6B2D" w:rsidRPr="004C26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омимо, увеличения количества обращений в краевой </w:t>
      </w:r>
      <w:proofErr w:type="spellStart"/>
      <w:r w:rsidR="008F6B2D" w:rsidRPr="004C267F">
        <w:rPr>
          <w:rFonts w:ascii="Times New Roman" w:hAnsi="Times New Roman" w:cs="Times New Roman"/>
          <w:sz w:val="28"/>
          <w:szCs w:val="28"/>
          <w:shd w:val="clear" w:color="auto" w:fill="FFFFFF"/>
        </w:rPr>
        <w:t>Росреестр</w:t>
      </w:r>
      <w:proofErr w:type="spellEnd"/>
      <w:r w:rsidR="008F6B2D" w:rsidRPr="004C26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целом, </w:t>
      </w:r>
      <w:r w:rsidR="008F6B2D" w:rsidRPr="004C26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отмечена </w:t>
      </w:r>
      <w:r w:rsidR="008F6B2D" w:rsidRPr="004C267F">
        <w:rPr>
          <w:rFonts w:ascii="Times New Roman" w:hAnsi="Times New Roman" w:cs="Times New Roman"/>
          <w:sz w:val="28"/>
          <w:szCs w:val="28"/>
          <w:shd w:val="clear" w:color="auto" w:fill="FFFFFF"/>
        </w:rPr>
        <w:t>положительн</w:t>
      </w:r>
      <w:r w:rsidR="008F6B2D" w:rsidRPr="004C267F">
        <w:rPr>
          <w:rFonts w:ascii="Times New Roman" w:hAnsi="Times New Roman" w:cs="Times New Roman"/>
          <w:sz w:val="28"/>
          <w:szCs w:val="28"/>
          <w:shd w:val="clear" w:color="auto" w:fill="FFFFFF"/>
        </w:rPr>
        <w:t>ая</w:t>
      </w:r>
      <w:r w:rsidR="008F6B2D" w:rsidRPr="004C26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тенденци</w:t>
      </w:r>
      <w:r w:rsidR="008F6B2D" w:rsidRPr="004C267F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8F6B2D" w:rsidRPr="004C26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увеличению поступающих документов на государственные услуги в электронном виде. Так, </w:t>
      </w:r>
      <w:r w:rsidR="00236285" w:rsidRPr="004C26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</w:t>
      </w:r>
      <w:r w:rsidR="00634417" w:rsidRPr="004C267F">
        <w:rPr>
          <w:rFonts w:ascii="Times New Roman" w:hAnsi="Times New Roman" w:cs="Times New Roman"/>
          <w:sz w:val="28"/>
          <w:szCs w:val="28"/>
          <w:shd w:val="clear" w:color="auto" w:fill="FFFFFF"/>
        </w:rPr>
        <w:t>11 месяцев</w:t>
      </w:r>
      <w:r w:rsidR="008F6B2D" w:rsidRPr="004C26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Управление поступило 419 984 обращений, из них 50% - 212 969 в электронном виде, что в свою очередь, больше на 14 % больше чем в 2022 году (182 964 / 409 739).</w:t>
      </w:r>
      <w:r w:rsidR="00236285" w:rsidRPr="004C26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36285" w:rsidRPr="004C267F" w:rsidRDefault="00236285" w:rsidP="00157AE3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267F">
        <w:rPr>
          <w:rFonts w:ascii="Times New Roman" w:hAnsi="Times New Roman" w:cs="Times New Roman"/>
          <w:color w:val="000000"/>
          <w:sz w:val="28"/>
          <w:szCs w:val="28"/>
        </w:rPr>
        <w:t xml:space="preserve">Сегодня право на квартиру на первичном или вторичном рынке по электронным документам регистрируется за один рабочий день и за три дня по документам, поданным через МФЦ (вместо 5-7 дней, как это было полтора года назад). </w:t>
      </w:r>
      <w:r w:rsidR="004C267F" w:rsidRPr="004C26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267F">
        <w:rPr>
          <w:rFonts w:ascii="Times New Roman" w:hAnsi="Times New Roman" w:cs="Times New Roman"/>
          <w:color w:val="000000"/>
          <w:sz w:val="28"/>
          <w:szCs w:val="28"/>
        </w:rPr>
        <w:t xml:space="preserve">Квартира, купленная в ипотеку, оформляется за несколько часов, благодаря проекту Росреестра «Ипотека за 24 часа». Менее, чем за сутки в Красноярском крае регистрируется более 90% ипотек. Проведение кадастрового учета также сократилось до одного дня. </w:t>
      </w:r>
    </w:p>
    <w:p w:rsidR="008F6B2D" w:rsidRPr="004C267F" w:rsidRDefault="00C828C8" w:rsidP="00157AE3">
      <w:pPr>
        <w:pStyle w:val="a3"/>
        <w:ind w:firstLine="708"/>
        <w:jc w:val="both"/>
        <w:rPr>
          <w:color w:val="222222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Продолжается </w:t>
      </w:r>
      <w:r w:rsidR="008F6B2D" w:rsidRPr="004C267F">
        <w:rPr>
          <w:sz w:val="28"/>
          <w:szCs w:val="28"/>
        </w:rPr>
        <w:t>ре</w:t>
      </w:r>
      <w:r w:rsidR="004C267F" w:rsidRPr="004C267F">
        <w:rPr>
          <w:sz w:val="28"/>
          <w:szCs w:val="28"/>
        </w:rPr>
        <w:t xml:space="preserve">ализация проекта «Стоп бумага», </w:t>
      </w:r>
      <w:r w:rsidR="00236285" w:rsidRPr="004C267F">
        <w:rPr>
          <w:color w:val="222222"/>
          <w:sz w:val="28"/>
          <w:szCs w:val="28"/>
          <w:shd w:val="clear" w:color="auto" w:fill="FFFFFF"/>
        </w:rPr>
        <w:t>б</w:t>
      </w:r>
      <w:r w:rsidR="008F6B2D" w:rsidRPr="004C267F">
        <w:rPr>
          <w:color w:val="222222"/>
          <w:sz w:val="28"/>
          <w:szCs w:val="28"/>
          <w:shd w:val="clear" w:color="auto" w:fill="FFFFFF"/>
        </w:rPr>
        <w:t xml:space="preserve">лагодаря </w:t>
      </w:r>
      <w:r w:rsidR="00DA162C">
        <w:rPr>
          <w:color w:val="222222"/>
          <w:sz w:val="28"/>
          <w:szCs w:val="28"/>
          <w:shd w:val="clear" w:color="auto" w:fill="FFFFFF"/>
        </w:rPr>
        <w:t xml:space="preserve">этим </w:t>
      </w:r>
      <w:bookmarkStart w:id="0" w:name="_GoBack"/>
      <w:bookmarkEnd w:id="0"/>
      <w:r w:rsidR="008F6B2D" w:rsidRPr="004C267F">
        <w:rPr>
          <w:color w:val="222222"/>
          <w:sz w:val="28"/>
          <w:szCs w:val="28"/>
          <w:shd w:val="clear" w:color="auto" w:fill="FFFFFF"/>
        </w:rPr>
        <w:t>новшествам упро</w:t>
      </w:r>
      <w:r w:rsidR="00236285" w:rsidRPr="004C267F">
        <w:rPr>
          <w:color w:val="222222"/>
          <w:sz w:val="28"/>
          <w:szCs w:val="28"/>
          <w:shd w:val="clear" w:color="auto" w:fill="FFFFFF"/>
        </w:rPr>
        <w:t>стился</w:t>
      </w:r>
      <w:r w:rsidR="008F6B2D" w:rsidRPr="004C267F">
        <w:rPr>
          <w:color w:val="222222"/>
          <w:sz w:val="28"/>
          <w:szCs w:val="28"/>
          <w:shd w:val="clear" w:color="auto" w:fill="FFFFFF"/>
        </w:rPr>
        <w:t xml:space="preserve"> процесс передачи документов из МФЦ в </w:t>
      </w:r>
      <w:proofErr w:type="spellStart"/>
      <w:r w:rsidR="008F6B2D" w:rsidRPr="004C267F">
        <w:rPr>
          <w:color w:val="222222"/>
          <w:sz w:val="28"/>
          <w:szCs w:val="28"/>
          <w:shd w:val="clear" w:color="auto" w:fill="FFFFFF"/>
        </w:rPr>
        <w:t>Росреестр</w:t>
      </w:r>
      <w:proofErr w:type="spellEnd"/>
      <w:r w:rsidR="008F6B2D" w:rsidRPr="004C267F">
        <w:rPr>
          <w:color w:val="222222"/>
          <w:sz w:val="28"/>
          <w:szCs w:val="28"/>
          <w:shd w:val="clear" w:color="auto" w:fill="FFFFFF"/>
        </w:rPr>
        <w:t>.</w:t>
      </w:r>
    </w:p>
    <w:p w:rsidR="00EE6973" w:rsidRPr="00EE6973" w:rsidRDefault="004C267F" w:rsidP="00157AE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C267F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EE6973" w:rsidRPr="00EE6973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сентябре текущего года на территории Красноярского края заработал созданный </w:t>
      </w:r>
      <w:proofErr w:type="spellStart"/>
      <w:r w:rsidR="00EE6973" w:rsidRPr="00EE6973">
        <w:rPr>
          <w:rFonts w:ascii="Times New Roman" w:eastAsia="Times New Roman" w:hAnsi="Times New Roman" w:cs="Times New Roman"/>
          <w:bCs/>
          <w:sz w:val="28"/>
          <w:szCs w:val="28"/>
        </w:rPr>
        <w:t>Росреестром</w:t>
      </w:r>
      <w:proofErr w:type="spellEnd"/>
      <w:r w:rsidR="00EE6973" w:rsidRPr="00EE6973">
        <w:rPr>
          <w:rFonts w:ascii="Times New Roman" w:eastAsia="Times New Roman" w:hAnsi="Times New Roman" w:cs="Times New Roman"/>
          <w:bCs/>
          <w:sz w:val="28"/>
          <w:szCs w:val="28"/>
        </w:rPr>
        <w:t xml:space="preserve"> цифровой помощник регистратора «Ева», который позволяет сократить срок приема и рассмотрения поступивших документов, а также снизить количество отрицательных результатов. «Ева» - это обученная </w:t>
      </w:r>
      <w:proofErr w:type="spellStart"/>
      <w:r w:rsidR="00EE6973" w:rsidRPr="00EE6973">
        <w:rPr>
          <w:rFonts w:ascii="Times New Roman" w:eastAsia="Times New Roman" w:hAnsi="Times New Roman" w:cs="Times New Roman"/>
          <w:bCs/>
          <w:sz w:val="28"/>
          <w:szCs w:val="28"/>
        </w:rPr>
        <w:t>нейросеть</w:t>
      </w:r>
      <w:proofErr w:type="spellEnd"/>
      <w:r w:rsidR="00EE6973" w:rsidRPr="00EE6973">
        <w:rPr>
          <w:rFonts w:ascii="Times New Roman" w:eastAsia="Times New Roman" w:hAnsi="Times New Roman" w:cs="Times New Roman"/>
          <w:bCs/>
          <w:sz w:val="28"/>
          <w:szCs w:val="28"/>
        </w:rPr>
        <w:t>, которая переводит документы при регистрации сделок в машиночитаемый формат, проверяет возможные ошибки уже на стадии приема документов и предупреждает государственного регистратора о возможных рисках.</w:t>
      </w:r>
    </w:p>
    <w:p w:rsidR="00634417" w:rsidRDefault="00EE6973" w:rsidP="00157AE3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6973">
        <w:rPr>
          <w:rFonts w:ascii="Times New Roman" w:hAnsi="Times New Roman" w:cs="Times New Roman"/>
          <w:sz w:val="28"/>
          <w:szCs w:val="28"/>
        </w:rPr>
        <w:t>В 2023 году значительно – на 30%, по сравнению с аналогичным периодом 2022 года, выросло количество заявлений о государственной регистрации прав по договору долевого участия (14 501 заявлений), 51% от общего количества поступивших заявлений, поступили в электронном виде (7 407). Также стоит отметить и возросшую долю договоров, заключаемых с привлечением кредитных средств – 65%.</w:t>
      </w:r>
      <w:r w:rsidR="00236285" w:rsidRPr="004C267F">
        <w:rPr>
          <w:rFonts w:ascii="Times New Roman" w:hAnsi="Times New Roman" w:cs="Times New Roman"/>
          <w:sz w:val="28"/>
          <w:szCs w:val="28"/>
        </w:rPr>
        <w:t xml:space="preserve"> </w:t>
      </w:r>
      <w:r w:rsidRPr="00EE69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Скачок количества поступивших заявлений о государственной регистрации договоров долевого участия зафиксирован в </w:t>
      </w:r>
      <w:r w:rsidRPr="00EE69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августе-сентябре текущего года – поступило 1812 в августе, и 2194 в сентябре. </w:t>
      </w:r>
      <w:r w:rsidR="00236285" w:rsidRPr="004C267F">
        <w:rPr>
          <w:rFonts w:ascii="Times New Roman" w:hAnsi="Times New Roman" w:cs="Times New Roman"/>
          <w:sz w:val="28"/>
          <w:szCs w:val="28"/>
        </w:rPr>
        <w:t xml:space="preserve"> </w:t>
      </w:r>
      <w:r w:rsidRPr="00EE6973">
        <w:rPr>
          <w:rFonts w:ascii="Times New Roman" w:hAnsi="Times New Roman" w:cs="Times New Roman"/>
          <w:sz w:val="28"/>
          <w:szCs w:val="28"/>
        </w:rPr>
        <w:t>Средняя цена сделки на жилье по ДДУ в 2023 году составила 5 792 тыс. рублей. Около 95% регистрируемых ДДУ заключаются на объекты недвижимости, строящиеся в краевой столице.</w:t>
      </w:r>
      <w:r w:rsidR="00236285" w:rsidRPr="004C267F">
        <w:rPr>
          <w:rFonts w:ascii="Times New Roman" w:hAnsi="Times New Roman" w:cs="Times New Roman"/>
          <w:sz w:val="28"/>
          <w:szCs w:val="28"/>
        </w:rPr>
        <w:t xml:space="preserve"> </w:t>
      </w:r>
      <w:r w:rsidRPr="00EE6973">
        <w:rPr>
          <w:rFonts w:ascii="Times New Roman" w:hAnsi="Times New Roman" w:cs="Times New Roman"/>
          <w:sz w:val="28"/>
          <w:szCs w:val="28"/>
        </w:rPr>
        <w:t>Также важным направлением было в прошлом году и остается в текущем году это развитие электронного взаимодействия с застройщиками в части подачи ими договоров долевого участия в электронном виде.</w:t>
      </w:r>
      <w:r w:rsidR="00236285" w:rsidRPr="004C26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6973" w:rsidRPr="00EE6973" w:rsidRDefault="00236285" w:rsidP="00157AE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E69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текущем году в Красноярском крае перевыполнены плановые показатели вовлечения в оборот земельных участков и территорий </w:t>
      </w:r>
      <w:r w:rsidRPr="004C26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</w:t>
      </w:r>
      <w:r w:rsidRPr="00EE69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жилищного строительства. </w:t>
      </w:r>
      <w:r w:rsidR="006344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r w:rsidR="00EE6973" w:rsidRPr="00EE6973">
        <w:rPr>
          <w:rFonts w:ascii="Times New Roman" w:hAnsi="Times New Roman" w:cs="Times New Roman"/>
          <w:sz w:val="28"/>
          <w:szCs w:val="28"/>
          <w:shd w:val="clear" w:color="auto" w:fill="FFFFFF"/>
        </w:rPr>
        <w:t>а публичной кадастровой карте запущен сервис</w:t>
      </w:r>
      <w:r w:rsidR="00EE6973" w:rsidRPr="00EE697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EE6973" w:rsidRPr="00EE6973">
        <w:rPr>
          <w:rFonts w:ascii="Times New Roman" w:hAnsi="Times New Roman" w:cs="Times New Roman"/>
          <w:sz w:val="28"/>
          <w:szCs w:val="28"/>
          <w:shd w:val="clear" w:color="auto" w:fill="FFFFFF"/>
        </w:rPr>
        <w:t>«Земля для стройки»</w:t>
      </w:r>
      <w:r w:rsidR="00EE6973" w:rsidRPr="00EE6973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,</w:t>
      </w:r>
      <w:r w:rsidR="00EE6973" w:rsidRPr="00EE6973">
        <w:rPr>
          <w:rFonts w:ascii="Times New Roman" w:eastAsia="Times New Roman" w:hAnsi="Times New Roman" w:cs="Times New Roman"/>
          <w:bCs/>
          <w:sz w:val="28"/>
          <w:szCs w:val="28"/>
        </w:rPr>
        <w:t xml:space="preserve"> благодаря которому потенциальные инвесторы в режиме онлайн могут оценить и выбрать на публичной кадастровой карте земли, подходящие для строительства жилья, в том числе МКД.</w:t>
      </w:r>
      <w:r w:rsidR="00EE6973" w:rsidRPr="00EE6973">
        <w:rPr>
          <w:rFonts w:ascii="Times New Roman" w:hAnsi="Times New Roman" w:cs="Times New Roman"/>
          <w:sz w:val="28"/>
          <w:szCs w:val="28"/>
        </w:rPr>
        <w:t xml:space="preserve"> </w:t>
      </w:r>
      <w:r w:rsidR="00EE6973" w:rsidRPr="00EE69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Цель сервиса заключается в том, что</w:t>
      </w:r>
      <w:r w:rsidR="005366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5366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Росреестр</w:t>
      </w:r>
      <w:proofErr w:type="spellEnd"/>
      <w:r w:rsidR="005366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при активном участии</w:t>
      </w:r>
      <w:r w:rsidR="00EE6973" w:rsidRPr="00EE69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органов власти, местного самоуправления выявляет свободные земельные участки, пригодные для жилищного строительства, то есть имеющие определённый потенциал, близкую инфраструктуру, которые не потребуют значительных вложений в строительство. </w:t>
      </w:r>
      <w:r w:rsidR="004C267F" w:rsidRPr="004C26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Так, уже в</w:t>
      </w:r>
      <w:r w:rsidR="00EE6973" w:rsidRPr="00EE69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ыявлено 519 земельных участков общей площадью 388,2064 га и 79 территорий общей площадью 3821,9788 га, а всего 4210,1852 га земель, на которых вскоре развернется жилищное строительство.</w:t>
      </w:r>
      <w:r w:rsidR="005366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E6973" w:rsidRPr="00EE69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Уже сегодня в крае 309,8 га вовлечены под строительство многоквартирных домов и 3,8 га – под индивидуальное жилищное строительство. А это значит, что в эксплуатацию будет сдано около 4 млн. кв. м жилья.</w:t>
      </w:r>
    </w:p>
    <w:p w:rsidR="00C60191" w:rsidRPr="004C267F" w:rsidRDefault="00EE6973" w:rsidP="00157AE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6973">
        <w:rPr>
          <w:rFonts w:ascii="Times New Roman" w:eastAsia="Times New Roman" w:hAnsi="Times New Roman" w:cs="Times New Roman"/>
          <w:bCs/>
          <w:sz w:val="28"/>
          <w:szCs w:val="28"/>
        </w:rPr>
        <w:t xml:space="preserve">В текущем году в Красноярском крае впервые была произведена аэрофотосъемка территорий с использованием поставленного </w:t>
      </w:r>
      <w:proofErr w:type="spellStart"/>
      <w:r w:rsidRPr="00EE6973">
        <w:rPr>
          <w:rFonts w:ascii="Times New Roman" w:eastAsia="Times New Roman" w:hAnsi="Times New Roman" w:cs="Times New Roman"/>
          <w:bCs/>
          <w:sz w:val="28"/>
          <w:szCs w:val="28"/>
        </w:rPr>
        <w:t>Росреестром</w:t>
      </w:r>
      <w:proofErr w:type="spellEnd"/>
      <w:r w:rsidRPr="00EE6973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Управление беспилотного воздушного судна (БВС) на площади 1493 га земель. Данные мероприятия также способствуют наполнению ЕГРН достоверными сведениями и вовлечению в оборот неиспользованных земель. </w:t>
      </w:r>
      <w:proofErr w:type="spellStart"/>
      <w:r w:rsidRPr="00EE6973">
        <w:rPr>
          <w:rFonts w:ascii="Times New Roman" w:eastAsia="Times New Roman" w:hAnsi="Times New Roman" w:cs="Times New Roman"/>
          <w:bCs/>
          <w:sz w:val="28"/>
          <w:szCs w:val="28"/>
        </w:rPr>
        <w:t>Ортофотопланы</w:t>
      </w:r>
      <w:proofErr w:type="spellEnd"/>
      <w:r w:rsidRPr="00EE6973">
        <w:rPr>
          <w:rFonts w:ascii="Times New Roman" w:eastAsia="Times New Roman" w:hAnsi="Times New Roman" w:cs="Times New Roman"/>
          <w:bCs/>
          <w:sz w:val="28"/>
          <w:szCs w:val="28"/>
        </w:rPr>
        <w:t xml:space="preserve"> территорий высокого разрешения могут быть использованы для осуществления кадастровой деятельности, выявления реестровых ошибок.</w:t>
      </w:r>
    </w:p>
    <w:p w:rsidR="00C60191" w:rsidRPr="004C267F" w:rsidRDefault="0053668F" w:rsidP="00157AE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пресс-</w:t>
      </w:r>
      <w:r w:rsidR="004C267F" w:rsidRPr="004C26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конференции </w:t>
      </w:r>
      <w:r w:rsidR="00C60191" w:rsidRPr="004C26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Татьяна </w:t>
      </w:r>
      <w:proofErr w:type="spellStart"/>
      <w:r w:rsidR="00C60191" w:rsidRPr="004C26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Голдобина</w:t>
      </w:r>
      <w:proofErr w:type="spellEnd"/>
      <w:r w:rsidR="00C60191" w:rsidRPr="004C26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объявила о том, </w:t>
      </w:r>
      <w:r w:rsidR="00C60191" w:rsidRPr="004C267F">
        <w:rPr>
          <w:rFonts w:ascii="Times New Roman" w:hAnsi="Times New Roman" w:cs="Times New Roman"/>
          <w:color w:val="1A1A1A"/>
          <w:spacing w:val="-6"/>
          <w:sz w:val="28"/>
          <w:szCs w:val="28"/>
          <w:shd w:val="clear" w:color="auto" w:fill="FFFFFF"/>
        </w:rPr>
        <w:t>Правительство России утвердило новый профессиональный праздник</w:t>
      </w:r>
      <w:r w:rsidR="00C60191" w:rsidRPr="004C267F">
        <w:rPr>
          <w:rFonts w:ascii="Times New Roman" w:hAnsi="Times New Roman" w:cs="Times New Roman"/>
          <w:color w:val="1A1A1A"/>
          <w:spacing w:val="-6"/>
          <w:sz w:val="28"/>
          <w:szCs w:val="28"/>
          <w:shd w:val="clear" w:color="auto" w:fill="FFFFFF"/>
        </w:rPr>
        <w:t xml:space="preserve"> </w:t>
      </w:r>
      <w:r w:rsidR="00C60191" w:rsidRPr="004C267F">
        <w:rPr>
          <w:rFonts w:ascii="Times New Roman" w:hAnsi="Times New Roman" w:cs="Times New Roman"/>
          <w:color w:val="1A1A1A"/>
          <w:spacing w:val="-6"/>
          <w:sz w:val="28"/>
          <w:szCs w:val="28"/>
          <w:shd w:val="clear" w:color="auto" w:fill="FFFFFF"/>
        </w:rPr>
        <w:t>- День работника органов государственной регистрации прав на недвижимое имущество и сделок с ним</w:t>
      </w:r>
      <w:r w:rsidR="00C60191" w:rsidRPr="004C267F">
        <w:rPr>
          <w:rFonts w:ascii="Times New Roman" w:hAnsi="Times New Roman" w:cs="Times New Roman"/>
          <w:color w:val="1A1A1A"/>
          <w:spacing w:val="-6"/>
          <w:sz w:val="28"/>
          <w:szCs w:val="28"/>
          <w:shd w:val="clear" w:color="auto" w:fill="FFFFFF"/>
        </w:rPr>
        <w:t xml:space="preserve">, который будет отмечаться </w:t>
      </w:r>
      <w:r w:rsidR="00C60191" w:rsidRPr="004C267F">
        <w:rPr>
          <w:rFonts w:ascii="Times New Roman" w:hAnsi="Times New Roman" w:cs="Times New Roman"/>
          <w:color w:val="1A1A1A"/>
          <w:spacing w:val="-6"/>
          <w:sz w:val="28"/>
          <w:szCs w:val="28"/>
          <w:shd w:val="clear" w:color="auto" w:fill="FFFFFF"/>
        </w:rPr>
        <w:t xml:space="preserve">25 декабря. Соответствующее распоряжение подписал премьер-министр РФ Михаил </w:t>
      </w:r>
      <w:proofErr w:type="spellStart"/>
      <w:r w:rsidR="00C60191" w:rsidRPr="004C267F">
        <w:rPr>
          <w:rFonts w:ascii="Times New Roman" w:hAnsi="Times New Roman" w:cs="Times New Roman"/>
          <w:color w:val="1A1A1A"/>
          <w:spacing w:val="-6"/>
          <w:sz w:val="28"/>
          <w:szCs w:val="28"/>
          <w:shd w:val="clear" w:color="auto" w:fill="FFFFFF"/>
        </w:rPr>
        <w:t>Мишустин</w:t>
      </w:r>
      <w:proofErr w:type="spellEnd"/>
      <w:r w:rsidR="004C267F" w:rsidRPr="004C267F">
        <w:rPr>
          <w:rFonts w:ascii="Times New Roman" w:hAnsi="Times New Roman" w:cs="Times New Roman"/>
          <w:color w:val="1A1A1A"/>
          <w:spacing w:val="-6"/>
          <w:sz w:val="28"/>
          <w:szCs w:val="28"/>
          <w:shd w:val="clear" w:color="auto" w:fill="FFFFFF"/>
        </w:rPr>
        <w:t>.</w:t>
      </w:r>
      <w:r w:rsidR="00C60191" w:rsidRPr="004C26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90282" w:rsidRPr="00B63E8B" w:rsidRDefault="00D90282" w:rsidP="00D90282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B63E8B">
        <w:rPr>
          <w:rFonts w:ascii="Times New Roman" w:eastAsia="Times New Roman" w:hAnsi="Times New Roman"/>
          <w:i/>
          <w:sz w:val="18"/>
          <w:szCs w:val="18"/>
          <w:lang w:eastAsia="ru-RU"/>
        </w:rPr>
        <w:t>Материалы подготовлены Управлением Росреестра по Красноярскому краю</w:t>
      </w:r>
    </w:p>
    <w:p w:rsidR="00D90282" w:rsidRPr="00B63E8B" w:rsidRDefault="00D90282" w:rsidP="00D90282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B63E8B">
        <w:rPr>
          <w:rFonts w:ascii="Times New Roman" w:eastAsia="Times New Roman" w:hAnsi="Times New Roman"/>
          <w:i/>
          <w:sz w:val="18"/>
          <w:szCs w:val="18"/>
          <w:lang w:eastAsia="ru-RU"/>
        </w:rPr>
        <w:t>Контакты для СМИ:</w:t>
      </w:r>
    </w:p>
    <w:p w:rsidR="00D90282" w:rsidRPr="00B63E8B" w:rsidRDefault="00D90282" w:rsidP="00D90282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B63E8B">
        <w:rPr>
          <w:rFonts w:ascii="Times New Roman" w:eastAsia="Times New Roman" w:hAnsi="Times New Roman"/>
          <w:i/>
          <w:sz w:val="18"/>
          <w:szCs w:val="18"/>
          <w:lang w:eastAsia="ru-RU"/>
        </w:rPr>
        <w:t>тел.: (391)2-226-756</w:t>
      </w:r>
    </w:p>
    <w:p w:rsidR="00D90282" w:rsidRPr="00B63E8B" w:rsidRDefault="00D90282" w:rsidP="00D90282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B63E8B">
        <w:rPr>
          <w:rFonts w:ascii="Times New Roman" w:eastAsia="Times New Roman" w:hAnsi="Times New Roman"/>
          <w:i/>
          <w:sz w:val="18"/>
          <w:szCs w:val="18"/>
          <w:lang w:eastAsia="ru-RU"/>
        </w:rPr>
        <w:t>е-</w:t>
      </w:r>
      <w:r w:rsidRPr="00B63E8B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>mail</w:t>
      </w:r>
      <w:r w:rsidRPr="00B63E8B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: </w:t>
      </w:r>
      <w:proofErr w:type="spellStart"/>
      <w:r w:rsidRPr="00B63E8B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>pressa</w:t>
      </w:r>
      <w:proofErr w:type="spellEnd"/>
      <w:r w:rsidRPr="00B63E8B">
        <w:rPr>
          <w:rFonts w:ascii="Times New Roman" w:eastAsia="Times New Roman" w:hAnsi="Times New Roman"/>
          <w:i/>
          <w:sz w:val="18"/>
          <w:szCs w:val="18"/>
          <w:lang w:eastAsia="ru-RU"/>
        </w:rPr>
        <w:t>@</w:t>
      </w:r>
      <w:r w:rsidRPr="00B63E8B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>r</w:t>
      </w:r>
      <w:r w:rsidRPr="00B63E8B">
        <w:rPr>
          <w:rFonts w:ascii="Times New Roman" w:eastAsia="Times New Roman" w:hAnsi="Times New Roman"/>
          <w:i/>
          <w:sz w:val="18"/>
          <w:szCs w:val="18"/>
          <w:lang w:eastAsia="ru-RU"/>
        </w:rPr>
        <w:t>24.</w:t>
      </w:r>
      <w:proofErr w:type="spellStart"/>
      <w:r w:rsidRPr="00B63E8B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>rosreestr</w:t>
      </w:r>
      <w:proofErr w:type="spellEnd"/>
      <w:r w:rsidRPr="00B63E8B">
        <w:rPr>
          <w:rFonts w:ascii="Times New Roman" w:eastAsia="Times New Roman" w:hAnsi="Times New Roman"/>
          <w:i/>
          <w:sz w:val="18"/>
          <w:szCs w:val="18"/>
          <w:lang w:eastAsia="ru-RU"/>
        </w:rPr>
        <w:t>.</w:t>
      </w:r>
      <w:proofErr w:type="spellStart"/>
      <w:r w:rsidRPr="00B63E8B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>ru</w:t>
      </w:r>
      <w:proofErr w:type="spellEnd"/>
    </w:p>
    <w:p w:rsidR="00D90282" w:rsidRPr="00B63E8B" w:rsidRDefault="00D90282" w:rsidP="00D90282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B63E8B">
        <w:rPr>
          <w:rFonts w:ascii="Times New Roman" w:eastAsia="Times New Roman" w:hAnsi="Times New Roman"/>
          <w:i/>
          <w:sz w:val="18"/>
          <w:szCs w:val="18"/>
          <w:lang w:eastAsia="ru-RU"/>
        </w:rPr>
        <w:t>«</w:t>
      </w:r>
      <w:proofErr w:type="spellStart"/>
      <w:r w:rsidRPr="00B63E8B">
        <w:rPr>
          <w:rFonts w:ascii="Times New Roman" w:eastAsia="Times New Roman" w:hAnsi="Times New Roman"/>
          <w:i/>
          <w:sz w:val="18"/>
          <w:szCs w:val="18"/>
          <w:lang w:eastAsia="ru-RU"/>
        </w:rPr>
        <w:t>ВКонтакте</w:t>
      </w:r>
      <w:proofErr w:type="spellEnd"/>
      <w:r w:rsidRPr="00B63E8B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» </w:t>
      </w:r>
      <w:hyperlink r:id="rId5" w:history="1">
        <w:r w:rsidRPr="00B63E8B">
          <w:rPr>
            <w:rFonts w:ascii="Times New Roman" w:eastAsia="Times New Roman" w:hAnsi="Times New Roman"/>
            <w:i/>
            <w:sz w:val="18"/>
            <w:szCs w:val="18"/>
            <w:lang w:eastAsia="ru-RU"/>
          </w:rPr>
          <w:t>http://vk.com/to24.rosreestr</w:t>
        </w:r>
      </w:hyperlink>
    </w:p>
    <w:p w:rsidR="00D90282" w:rsidRPr="00B63E8B" w:rsidRDefault="00D90282" w:rsidP="00D90282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val="en-US" w:eastAsia="ru-RU"/>
        </w:rPr>
      </w:pPr>
      <w:hyperlink r:id="rId6" w:history="1">
        <w:r w:rsidRPr="00B63E8B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Telegram</w:t>
        </w:r>
      </w:hyperlink>
      <w:r w:rsidRPr="00B63E8B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 xml:space="preserve"> </w:t>
      </w:r>
      <w:hyperlink r:id="rId7" w:history="1">
        <w:r w:rsidRPr="00B63E8B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val="en-US" w:eastAsia="ru-RU"/>
          </w:rPr>
          <w:t>https://t.me/Rosreestr_krsk24</w:t>
        </w:r>
      </w:hyperlink>
    </w:p>
    <w:p w:rsidR="00D90282" w:rsidRPr="00C40E85" w:rsidRDefault="00D90282" w:rsidP="00D9028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63E8B">
        <w:rPr>
          <w:rFonts w:ascii="Times New Roman" w:eastAsia="Times New Roman" w:hAnsi="Times New Roman"/>
          <w:i/>
          <w:color w:val="333333"/>
          <w:sz w:val="18"/>
          <w:szCs w:val="18"/>
          <w:lang w:eastAsia="ru-RU"/>
        </w:rPr>
        <w:t xml:space="preserve">Одноклассники </w:t>
      </w:r>
      <w:hyperlink r:id="rId8" w:history="1">
        <w:r w:rsidRPr="00B63E8B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eastAsia="ru-RU"/>
          </w:rPr>
          <w:t>https://ok.ru/to24.rosreestr</w:t>
        </w:r>
      </w:hyperlink>
    </w:p>
    <w:sectPr w:rsidR="00D90282" w:rsidRPr="00C40E85" w:rsidSect="00CD1880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4D1"/>
    <w:rsid w:val="00157AE3"/>
    <w:rsid w:val="00187139"/>
    <w:rsid w:val="001A5FD6"/>
    <w:rsid w:val="00236285"/>
    <w:rsid w:val="004B3746"/>
    <w:rsid w:val="004C267F"/>
    <w:rsid w:val="0053611B"/>
    <w:rsid w:val="0053668F"/>
    <w:rsid w:val="00634417"/>
    <w:rsid w:val="0078626B"/>
    <w:rsid w:val="007C526A"/>
    <w:rsid w:val="008F6B2D"/>
    <w:rsid w:val="00AF54D1"/>
    <w:rsid w:val="00C60191"/>
    <w:rsid w:val="00C671F3"/>
    <w:rsid w:val="00C828C8"/>
    <w:rsid w:val="00CD1880"/>
    <w:rsid w:val="00D90282"/>
    <w:rsid w:val="00DA162C"/>
    <w:rsid w:val="00EE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958BE3-D8D9-4380-9A10-12B99DBAC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6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28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28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to24.rosreest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.me/Rosreestr_krsk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PavlovaAV\Desktop\Telegram" TargetMode="External"/><Relationship Id="rId5" Type="http://schemas.openxmlformats.org/officeDocument/2006/relationships/hyperlink" Target="http://vk.com/to24.rosreestr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Карвоев Владимир Александрович</dc:creator>
  <cp:keywords/>
  <dc:description/>
  <cp:lastModifiedBy>Карвоев Владимир Александрович</cp:lastModifiedBy>
  <cp:revision>12</cp:revision>
  <cp:lastPrinted>2023-12-27T07:56:00Z</cp:lastPrinted>
  <dcterms:created xsi:type="dcterms:W3CDTF">2023-12-27T04:30:00Z</dcterms:created>
  <dcterms:modified xsi:type="dcterms:W3CDTF">2023-12-27T08:35:00Z</dcterms:modified>
</cp:coreProperties>
</file>